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5492" w14:textId="77777777" w:rsidR="00B118D7" w:rsidRPr="003E6930" w:rsidRDefault="00B118D7" w:rsidP="00F65E9A">
      <w:pPr>
        <w:jc w:val="center"/>
        <w:rPr>
          <w:rFonts w:ascii="Century Gothic" w:hAnsi="Century Gothic" w:cs="Times New Roman"/>
          <w:b/>
          <w:bCs/>
          <w:sz w:val="16"/>
          <w:szCs w:val="16"/>
        </w:rPr>
      </w:pPr>
    </w:p>
    <w:p w14:paraId="3C02B118" w14:textId="77777777" w:rsidR="00B118D7" w:rsidRPr="003E6930" w:rsidRDefault="00B118D7" w:rsidP="00F65E9A">
      <w:pPr>
        <w:jc w:val="center"/>
        <w:rPr>
          <w:rFonts w:ascii="Century Gothic" w:hAnsi="Century Gothic" w:cs="Times New Roman"/>
          <w:b/>
          <w:bCs/>
          <w:sz w:val="16"/>
          <w:szCs w:val="16"/>
        </w:rPr>
      </w:pPr>
    </w:p>
    <w:p w14:paraId="4A40462C" w14:textId="3DC5C324" w:rsidR="00B118D7" w:rsidRPr="003E6930" w:rsidRDefault="00B118D7" w:rsidP="003E6930">
      <w:pPr>
        <w:jc w:val="center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noProof/>
          <w:sz w:val="16"/>
          <w:szCs w:val="16"/>
        </w:rPr>
        <w:drawing>
          <wp:inline distT="0" distB="0" distL="0" distR="0" wp14:anchorId="086096EC" wp14:editId="41169A23">
            <wp:extent cx="562938" cy="528145"/>
            <wp:effectExtent l="0" t="0" r="889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73" cy="536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6930" w:rsidRPr="003E6930">
        <w:rPr>
          <w:rFonts w:ascii="Century Gothic" w:hAnsi="Century Gothic" w:cs="Times New Roman"/>
          <w:b/>
          <w:bCs/>
          <w:noProof/>
          <w:sz w:val="16"/>
          <w:szCs w:val="16"/>
        </w:rPr>
        <w:drawing>
          <wp:inline distT="0" distB="0" distL="0" distR="0" wp14:anchorId="36CA5000" wp14:editId="0A6BE1FA">
            <wp:extent cx="562938" cy="528145"/>
            <wp:effectExtent l="0" t="0" r="889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73" cy="536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6930" w:rsidRPr="003E6930">
        <w:rPr>
          <w:rFonts w:ascii="Century Gothic" w:hAnsi="Century Gothic" w:cs="Times New Roman"/>
          <w:b/>
          <w:bCs/>
          <w:noProof/>
          <w:sz w:val="16"/>
          <w:szCs w:val="16"/>
        </w:rPr>
        <w:drawing>
          <wp:inline distT="0" distB="0" distL="0" distR="0" wp14:anchorId="1305C81F" wp14:editId="5FDAFBDE">
            <wp:extent cx="562938" cy="528145"/>
            <wp:effectExtent l="0" t="0" r="889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73" cy="536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6930" w:rsidRPr="003E6930">
        <w:rPr>
          <w:rFonts w:ascii="Century Gothic" w:hAnsi="Century Gothic" w:cs="Times New Roman"/>
          <w:b/>
          <w:bCs/>
          <w:noProof/>
          <w:sz w:val="16"/>
          <w:szCs w:val="16"/>
        </w:rPr>
        <w:drawing>
          <wp:inline distT="0" distB="0" distL="0" distR="0" wp14:anchorId="36C1A07B" wp14:editId="3D365B8F">
            <wp:extent cx="562938" cy="528145"/>
            <wp:effectExtent l="0" t="0" r="8890" b="571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73" cy="536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6930" w:rsidRPr="003E6930">
        <w:rPr>
          <w:rFonts w:ascii="Century Gothic" w:hAnsi="Century Gothic" w:cs="Times New Roman"/>
          <w:b/>
          <w:bCs/>
          <w:noProof/>
          <w:sz w:val="16"/>
          <w:szCs w:val="16"/>
        </w:rPr>
        <w:drawing>
          <wp:inline distT="0" distB="0" distL="0" distR="0" wp14:anchorId="66DC0342" wp14:editId="2175EA3F">
            <wp:extent cx="562938" cy="528145"/>
            <wp:effectExtent l="0" t="0" r="8890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73" cy="536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C93A79" w14:textId="49C94A9D" w:rsidR="00F65E9A" w:rsidRPr="003E6930" w:rsidRDefault="00F65E9A" w:rsidP="00F65E9A">
      <w:pPr>
        <w:jc w:val="center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Komunikat Powiatowego Lekarza Weterynarii  w Świebodzinie</w:t>
      </w:r>
    </w:p>
    <w:p w14:paraId="31D519B6" w14:textId="632BDCF7" w:rsidR="00F65E9A" w:rsidRPr="003E6930" w:rsidRDefault="00F65E9A" w:rsidP="00F65E9A">
      <w:pPr>
        <w:jc w:val="center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 xml:space="preserve">z dnia </w:t>
      </w:r>
      <w:r w:rsidR="003E6930">
        <w:rPr>
          <w:rFonts w:ascii="Century Gothic" w:hAnsi="Century Gothic" w:cs="Times New Roman"/>
          <w:b/>
          <w:bCs/>
          <w:sz w:val="16"/>
          <w:szCs w:val="16"/>
        </w:rPr>
        <w:t>02.01</w:t>
      </w:r>
      <w:r w:rsidRPr="003E6930">
        <w:rPr>
          <w:rFonts w:ascii="Century Gothic" w:hAnsi="Century Gothic" w:cs="Times New Roman"/>
          <w:b/>
          <w:bCs/>
          <w:sz w:val="16"/>
          <w:szCs w:val="16"/>
        </w:rPr>
        <w:t>.202</w:t>
      </w:r>
      <w:r w:rsidR="003E6930">
        <w:rPr>
          <w:rFonts w:ascii="Century Gothic" w:hAnsi="Century Gothic" w:cs="Times New Roman"/>
          <w:b/>
          <w:bCs/>
          <w:sz w:val="16"/>
          <w:szCs w:val="16"/>
        </w:rPr>
        <w:t>3</w:t>
      </w:r>
      <w:r w:rsidRPr="003E6930">
        <w:rPr>
          <w:rFonts w:ascii="Century Gothic" w:hAnsi="Century Gothic" w:cs="Times New Roman"/>
          <w:b/>
          <w:bCs/>
          <w:sz w:val="16"/>
          <w:szCs w:val="16"/>
        </w:rPr>
        <w:t xml:space="preserve"> r.</w:t>
      </w:r>
    </w:p>
    <w:p w14:paraId="53D0D58C" w14:textId="24C8CF91" w:rsidR="001F010D" w:rsidRPr="003E6930" w:rsidRDefault="00F65E9A" w:rsidP="001F010D">
      <w:pPr>
        <w:jc w:val="center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 xml:space="preserve">Powiatowy Lekarz Weterynarii w Świebodzinie </w:t>
      </w:r>
      <w:r w:rsidR="003E6930">
        <w:rPr>
          <w:rFonts w:ascii="Century Gothic" w:hAnsi="Century Gothic" w:cs="Times New Roman"/>
          <w:b/>
          <w:bCs/>
          <w:sz w:val="16"/>
          <w:szCs w:val="16"/>
        </w:rPr>
        <w:t xml:space="preserve">przypomina i </w:t>
      </w:r>
      <w:r w:rsidRPr="003E6930">
        <w:rPr>
          <w:rFonts w:ascii="Century Gothic" w:hAnsi="Century Gothic" w:cs="Times New Roman"/>
          <w:b/>
          <w:bCs/>
          <w:sz w:val="16"/>
          <w:szCs w:val="16"/>
        </w:rPr>
        <w:t xml:space="preserve">informuje, że w związku ze stale utrzymującym się zagrożeniem wystąpienia wysoce zjadliwej ptasiej grypy </w:t>
      </w:r>
      <w:r w:rsidR="0020764D" w:rsidRPr="003E6930">
        <w:rPr>
          <w:rFonts w:ascii="Century Gothic" w:hAnsi="Century Gothic" w:cs="Times New Roman"/>
          <w:b/>
          <w:bCs/>
          <w:sz w:val="16"/>
          <w:szCs w:val="16"/>
        </w:rPr>
        <w:t>na obszarze Rzeczypospolitej</w:t>
      </w:r>
      <w:r w:rsidR="001F010D" w:rsidRPr="003E6930">
        <w:rPr>
          <w:rFonts w:ascii="Century Gothic" w:hAnsi="Century Gothic" w:cs="Times New Roman"/>
          <w:b/>
          <w:bCs/>
          <w:sz w:val="16"/>
          <w:szCs w:val="16"/>
        </w:rPr>
        <w:t xml:space="preserve">, zgodnie z treścią </w:t>
      </w:r>
      <w:r w:rsidR="0020764D" w:rsidRPr="003E6930">
        <w:rPr>
          <w:rFonts w:ascii="Century Gothic" w:hAnsi="Century Gothic" w:cs="Times New Roman"/>
          <w:b/>
          <w:bCs/>
          <w:sz w:val="16"/>
          <w:szCs w:val="16"/>
        </w:rPr>
        <w:t xml:space="preserve"> </w:t>
      </w:r>
      <w:r w:rsidR="001F010D" w:rsidRPr="003E6930">
        <w:rPr>
          <w:rFonts w:ascii="Century Gothic" w:hAnsi="Century Gothic" w:cs="Times New Roman"/>
          <w:b/>
          <w:bCs/>
          <w:sz w:val="16"/>
          <w:szCs w:val="16"/>
        </w:rPr>
        <w:t>rozporządzenia Ministra Rolnictwa i Rozwoju Wsi  z dnia 31 marca 2022 r. w sprawie zarządzenia środków związanych z wystąpieniem wysoce zjadliwej grypy ptaków</w:t>
      </w:r>
      <w:r w:rsidR="00970FCF" w:rsidRPr="003E6930">
        <w:rPr>
          <w:rFonts w:ascii="Century Gothic" w:hAnsi="Century Gothic" w:cs="Times New Roman"/>
          <w:b/>
          <w:bCs/>
          <w:sz w:val="16"/>
          <w:szCs w:val="16"/>
        </w:rPr>
        <w:t xml:space="preserve"> (Dz.U.2022.768 z dnia 2022.04.06)</w:t>
      </w:r>
    </w:p>
    <w:p w14:paraId="5D40CBC1" w14:textId="4E8C9DF4" w:rsidR="001950E1" w:rsidRPr="003E6930" w:rsidRDefault="001F010D" w:rsidP="00430974">
      <w:pPr>
        <w:spacing w:after="0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,,</w:t>
      </w:r>
      <w:r w:rsidR="00430974" w:rsidRPr="003E6930">
        <w:rPr>
          <w:rFonts w:ascii="Century Gothic" w:hAnsi="Century Gothic" w:cs="Open Sans"/>
          <w:b/>
          <w:bCs/>
          <w:color w:val="333333"/>
          <w:sz w:val="16"/>
          <w:szCs w:val="16"/>
          <w:shd w:val="clear" w:color="auto" w:fill="FFFFFF"/>
        </w:rPr>
        <w:t xml:space="preserve"> §  1</w:t>
      </w:r>
      <w:r w:rsidR="00430974" w:rsidRPr="003E6930">
        <w:rPr>
          <w:rFonts w:ascii="Century Gothic" w:hAnsi="Century Gothic" w:cs="Times New Roman"/>
          <w:b/>
          <w:bCs/>
          <w:sz w:val="16"/>
          <w:szCs w:val="16"/>
        </w:rPr>
        <w:t xml:space="preserve"> </w:t>
      </w:r>
      <w:r w:rsidRPr="003E6930">
        <w:rPr>
          <w:rFonts w:ascii="Century Gothic" w:hAnsi="Century Gothic" w:cs="Times New Roman"/>
          <w:b/>
          <w:bCs/>
          <w:sz w:val="16"/>
          <w:szCs w:val="16"/>
        </w:rPr>
        <w:t>Nakazuje się</w:t>
      </w:r>
      <w:r w:rsidR="00430974" w:rsidRPr="003E6930">
        <w:rPr>
          <w:rFonts w:ascii="Century Gothic" w:hAnsi="Century Gothic" w:cs="Times New Roman"/>
          <w:b/>
          <w:bCs/>
          <w:sz w:val="16"/>
          <w:szCs w:val="16"/>
        </w:rPr>
        <w:t>:</w:t>
      </w:r>
    </w:p>
    <w:p w14:paraId="3897B2D2" w14:textId="1DA392BA" w:rsidR="001950E1" w:rsidRPr="003E6930" w:rsidRDefault="001950E1" w:rsidP="00430974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a)</w:t>
      </w:r>
      <w:r w:rsidR="0020764D" w:rsidRPr="003E6930">
        <w:rPr>
          <w:rFonts w:ascii="Century Gothic" w:hAnsi="Century Gothic" w:cs="Times New Roman"/>
          <w:b/>
          <w:bCs/>
          <w:sz w:val="16"/>
          <w:szCs w:val="16"/>
        </w:rPr>
        <w:t xml:space="preserve"> utrzymywanie</w:t>
      </w:r>
      <w:r w:rsidRPr="003E6930">
        <w:rPr>
          <w:rFonts w:ascii="Century Gothic" w:hAnsi="Century Gothic" w:cs="Times New Roman"/>
          <w:b/>
          <w:bCs/>
          <w:sz w:val="16"/>
          <w:szCs w:val="16"/>
        </w:rPr>
        <w:t xml:space="preserve"> drobiu w sposób wykluczający jego dostęp do zbiorników wodnych, do których mają dostęp dzikie ptaki,</w:t>
      </w:r>
    </w:p>
    <w:p w14:paraId="2EB3EDE5" w14:textId="61E0569F" w:rsidR="001950E1" w:rsidRPr="003E6930" w:rsidRDefault="001950E1" w:rsidP="00430974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b)</w:t>
      </w:r>
      <w:r w:rsidR="0020764D" w:rsidRPr="003E6930">
        <w:rPr>
          <w:rFonts w:ascii="Century Gothic" w:hAnsi="Century Gothic" w:cs="Times New Roman"/>
          <w:b/>
          <w:bCs/>
          <w:sz w:val="16"/>
          <w:szCs w:val="16"/>
        </w:rPr>
        <w:t xml:space="preserve"> </w:t>
      </w:r>
      <w:r w:rsidRPr="003E6930">
        <w:rPr>
          <w:rFonts w:ascii="Century Gothic" w:hAnsi="Century Gothic" w:cs="Times New Roman"/>
          <w:b/>
          <w:bCs/>
          <w:sz w:val="16"/>
          <w:szCs w:val="16"/>
        </w:rPr>
        <w:t>zgłaszanie do powiatowego lekarza weterynarii miejsc, w których jest utrzymywany drób lub inne ptaki, z wyłączeniem ptaków utrzymywanych stale w pomieszczeniach mieszkalnych,</w:t>
      </w:r>
    </w:p>
    <w:p w14:paraId="47BA283B" w14:textId="44462718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c)utrzymywanie drobiu, z wyłączeniem kaczek i gęsi, w izolacji od dzikich ptaków,</w:t>
      </w:r>
    </w:p>
    <w:p w14:paraId="4BA6488F" w14:textId="7667EB00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d)</w:t>
      </w:r>
      <w:r w:rsidR="0020764D" w:rsidRPr="003E6930">
        <w:rPr>
          <w:rFonts w:ascii="Century Gothic" w:hAnsi="Century Gothic" w:cs="Times New Roman"/>
          <w:b/>
          <w:bCs/>
          <w:sz w:val="16"/>
          <w:szCs w:val="16"/>
        </w:rPr>
        <w:t xml:space="preserve"> </w:t>
      </w:r>
      <w:r w:rsidRPr="003E6930">
        <w:rPr>
          <w:rFonts w:ascii="Century Gothic" w:hAnsi="Century Gothic" w:cs="Times New Roman"/>
          <w:b/>
          <w:bCs/>
          <w:sz w:val="16"/>
          <w:szCs w:val="16"/>
        </w:rPr>
        <w:t>przechowywanie paszy i ściółki dla drobiu i ptaków utrzymywanych przez człowieka w sposób zabezpieczający tę paszę i ściółkę przed kontaktem z gryzoniami i dzikimi ptakami oraz ich odchodami,</w:t>
      </w:r>
    </w:p>
    <w:p w14:paraId="453A69B8" w14:textId="0BAF45A8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e)</w:t>
      </w:r>
      <w:r w:rsidR="0020764D" w:rsidRPr="003E6930">
        <w:rPr>
          <w:rFonts w:ascii="Century Gothic" w:hAnsi="Century Gothic" w:cs="Times New Roman"/>
          <w:b/>
          <w:bCs/>
          <w:sz w:val="16"/>
          <w:szCs w:val="16"/>
        </w:rPr>
        <w:t xml:space="preserve"> </w:t>
      </w:r>
      <w:r w:rsidRPr="003E6930">
        <w:rPr>
          <w:rFonts w:ascii="Century Gothic" w:hAnsi="Century Gothic" w:cs="Times New Roman"/>
          <w:b/>
          <w:bCs/>
          <w:sz w:val="16"/>
          <w:szCs w:val="16"/>
        </w:rPr>
        <w:t>karmienie i pojenie drobiu i ptaków utrzymywanych przez człowieka w zamkniętym pomieszczeniu lub osłoniętym miejscu w sposób zabezpieczający paszę i wodę przed dostępem dzikich ptaków oraz ich odchodami,</w:t>
      </w:r>
    </w:p>
    <w:p w14:paraId="6CF69487" w14:textId="5E0FEBD0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f)</w:t>
      </w:r>
      <w:r w:rsidR="0020764D" w:rsidRPr="003E6930">
        <w:rPr>
          <w:rFonts w:ascii="Century Gothic" w:hAnsi="Century Gothic" w:cs="Times New Roman"/>
          <w:b/>
          <w:bCs/>
          <w:sz w:val="16"/>
          <w:szCs w:val="16"/>
        </w:rPr>
        <w:t xml:space="preserve"> </w:t>
      </w:r>
      <w:r w:rsidRPr="003E6930">
        <w:rPr>
          <w:rFonts w:ascii="Century Gothic" w:hAnsi="Century Gothic" w:cs="Times New Roman"/>
          <w:b/>
          <w:bCs/>
          <w:sz w:val="16"/>
          <w:szCs w:val="16"/>
        </w:rPr>
        <w:t>lokalizowanie gniazd dla drobiu wewnątrz budynków,</w:t>
      </w:r>
    </w:p>
    <w:p w14:paraId="4AACF355" w14:textId="4CA8B3BA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g)</w:t>
      </w:r>
      <w:r w:rsidR="0020764D" w:rsidRPr="003E6930">
        <w:rPr>
          <w:rFonts w:ascii="Century Gothic" w:hAnsi="Century Gothic" w:cs="Times New Roman"/>
          <w:b/>
          <w:bCs/>
          <w:sz w:val="16"/>
          <w:szCs w:val="16"/>
        </w:rPr>
        <w:t xml:space="preserve"> </w:t>
      </w:r>
      <w:r w:rsidRPr="003E6930">
        <w:rPr>
          <w:rFonts w:ascii="Century Gothic" w:hAnsi="Century Gothic" w:cs="Times New Roman"/>
          <w:b/>
          <w:bCs/>
          <w:sz w:val="16"/>
          <w:szCs w:val="16"/>
        </w:rPr>
        <w:t>powstrzymanie się przez osoby, które w okresie ostatnich 48 godzin uczestniczyły w polowaniu na ptaki łowne, od wykonywania czynności związanych z utrzymywaniem drobiu,</w:t>
      </w:r>
    </w:p>
    <w:p w14:paraId="67FFDA1F" w14:textId="23D663BB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h)</w:t>
      </w:r>
      <w:r w:rsidR="0020764D" w:rsidRPr="003E6930">
        <w:rPr>
          <w:rFonts w:ascii="Century Gothic" w:hAnsi="Century Gothic" w:cs="Times New Roman"/>
          <w:b/>
          <w:bCs/>
          <w:sz w:val="16"/>
          <w:szCs w:val="16"/>
        </w:rPr>
        <w:t xml:space="preserve"> </w:t>
      </w:r>
      <w:r w:rsidRPr="003E6930">
        <w:rPr>
          <w:rFonts w:ascii="Century Gothic" w:hAnsi="Century Gothic" w:cs="Times New Roman"/>
          <w:b/>
          <w:bCs/>
          <w:sz w:val="16"/>
          <w:szCs w:val="16"/>
        </w:rPr>
        <w:t>dokonywanie codziennego przeglądu stad drobiu oraz prowadzenie dokumentacji zawierającej informacje o wystąpieniu objawów klinicznych, o których mowa w ust. 3.</w:t>
      </w:r>
    </w:p>
    <w:p w14:paraId="5D5FB3B9" w14:textId="72BCB640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2.W gospodarstwach utrzymujących drób prowadzących działalność nadzorowaną, o której mowa w art. 1 pkt 1 lit. n ustawy z dnia 11 marca 2004 r. o ochronie zdrowia zwierząt oraz zwalczaniu chorób zakaźnych zwierząt, nakazuje się ponadto:</w:t>
      </w:r>
    </w:p>
    <w:p w14:paraId="3B7E9F97" w14:textId="51980FC8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1)w przypadku wystąpienia zagrożenia epizootycznego - wyposażenie takiego gospodarstwa w maty dezynfekcyjne w liczbie zapewniającej możliwość ich wyłożenia przed:</w:t>
      </w:r>
    </w:p>
    <w:p w14:paraId="03BD4677" w14:textId="51A23ED3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a)wejściami do budynków inwentarskich i wyjściami z tych budynków albo zastosowanie w tym gospodarstwie innych rozwiązań technicznych pozwalających na oczyszczenie i odkażenie obuwia przed wejściami do takich budynków i wyjściami z nich,</w:t>
      </w:r>
    </w:p>
    <w:p w14:paraId="0F44F835" w14:textId="58511651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b)wjazdami do tego gospodarstwa i wyjazdami z niego albo zainstalowanie w tym gospodarstwie niecek dezynfekcyjnych lub innych urządzeń zapewniających dezynfekcję kół pojazdów wjeżdżających do tego gospodarstwa lub z niego wyjeżdzających</w:t>
      </w:r>
    </w:p>
    <w:p w14:paraId="74A927CC" w14:textId="6549B0B7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- przy czym szerokość tych mat albo niecek nie powinna być mniejsza niż szerokość wjazdów do tego gospodarstwa i wyjazdów z niego, a ich długość - nie mniejsza niż obwód największego koła środka transportu wjeżdżającego do tego gospodarstwa lub z niego wyjeżdżającego;</w:t>
      </w:r>
    </w:p>
    <w:p w14:paraId="1868B932" w14:textId="39D21052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2)stosowanie przez osoby wchodzące do budynków, w których jest utrzymywany drób:</w:t>
      </w:r>
    </w:p>
    <w:p w14:paraId="04955EDA" w14:textId="4AC8ED09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a)środków bezpieczeństwa biologicznego i ochrony osobistej, w tym odzieży ochronnej oraz obuwia ochronnego przeznaczonych do użytku wyłącznie w danym budynku,</w:t>
      </w:r>
    </w:p>
    <w:p w14:paraId="716480B2" w14:textId="193A448B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b)oczyszczania i dezynfekcji obuwia;</w:t>
      </w:r>
    </w:p>
    <w:p w14:paraId="37AA3303" w14:textId="6B644CE7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3)oczyszczanie i odkażanie sprzętu i narzędzi używanych do utrzymywania drobiu przed każdym ich użyciem, a jeżeli są używane wyłącznie w danym budynku - co najmniej raz dziennie;</w:t>
      </w:r>
    </w:p>
    <w:p w14:paraId="1773C7CB" w14:textId="01E733E8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4)prowadzenie i przechowywanie w tym gospodarstwie przez rok dokumentacji dotyczącej zakupu, przyjęcia i zużycia środków odkażających, terminu wykonania czynności deratyzacji i dezynfekcji oraz daty padnięcia zwierząt i liczby zwłok padłych zwierząt przekazanych do unieszkodliwienia;</w:t>
      </w:r>
    </w:p>
    <w:p w14:paraId="4FC47815" w14:textId="1DBEF3AC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5)wdrożenie procedur w zakresie zapobiegania przedostawaniu się dzikiego ptactwa do kurników i miejsc przechowywania paszy i ściółki oraz przeprowadzania deratyzacji i dezynsekcji;</w:t>
      </w:r>
    </w:p>
    <w:p w14:paraId="3F3FA674" w14:textId="4196BD4B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6)prowadzenie rejestru środków transportu do przewozu drobiu, jaj, paszy lub produktów ubocznych pochodzenia zwierzęcego w rozumieniu art. 3 pkt 1 w związku z art. 2 ust. 2 rozporządzenia Parlamentu Europejskiego i Rady (WE) nr 1069/2009 z dnia 21 października 2009 r. określającego przepisy sanitarne dotyczące produktów ubocznych pochodzenia zwierzęcego i produktów pochodnych, nieprzeznaczonych do spożycia przez ludzi, i uchylającego rozporządzenie (WE) nr 1774/2002 (rozporządzenie o produktach ubocznych pochodzenia zwierzęcego) (Dz. Urz. UE L 300 z 14.11.2009, str. 1, z późn. zm.) wjeżdżających na teren tego gospodarstwa oraz rejestru wejść osób do pomieszczeń, w których jest utrzymywany drób;</w:t>
      </w:r>
    </w:p>
    <w:p w14:paraId="07E18E67" w14:textId="4EE8AC61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7)wyposażenie tego gospodarstwa w przeznaczony wyłącznie do użytku przez to gospodarstwo kontener do przetrzymywania zwłok padłego drobiu lub wydzielenie w tym gospodarstwie pomieszczenia przeznaczonego wyłącznie do przetrzymywania takich zwłok; ten kontener i to pomieszczenie zabezpiecza się przed dostępem gryzoni, zwierząt domowych i dzikich;</w:t>
      </w:r>
    </w:p>
    <w:p w14:paraId="7320CC39" w14:textId="4F29DFAD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8)usuwanie padłego drobiu do kontenera lub pomieszczenia przeznaczonych do przetrzymywania zwłok padłego drobiu - nie rzadziej niż raz dziennie;</w:t>
      </w:r>
    </w:p>
    <w:p w14:paraId="4C47997F" w14:textId="1476D2E8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9)wyposażenie tego gospodarstwa w środki odkażające w ilości umożliwiającej bieżącą dezynfekcję co najmniej przez 7 dni oraz utrzymywanie mat dezynfekcyjnych albo niecek dezynfekcyjnych lub innych urządzeń zapewniających dezynfekcję w stanie zapewniającym skuteczność użytego środka odkażającego;</w:t>
      </w:r>
    </w:p>
    <w:p w14:paraId="71D88177" w14:textId="2D85C6B4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10)zabezpieczenie znajdujących się na terenie tego gospodarstwa zbiorników wodnych przed dostępem ptaków wolno żyjących;</w:t>
      </w:r>
    </w:p>
    <w:p w14:paraId="19EB9464" w14:textId="0024B89E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11)utrzymywanie czystości i porządku wokół budynków inwentarskich oraz miejsc, w których są przechowywane pasza i ściółka, w tym regularne wykaszanie roślinności i uprzątanie pozostałości pasz i ściółki;</w:t>
      </w:r>
    </w:p>
    <w:p w14:paraId="7DA87201" w14:textId="1BCB34FB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12)wyposażenie tego gospodarstwa w wydzielone miejsca do:</w:t>
      </w:r>
    </w:p>
    <w:p w14:paraId="422A7A9D" w14:textId="5DBC41C6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a)składowania środków odkażających, zabezpieczone przed dostępem osób nieupoważnionych,</w:t>
      </w:r>
    </w:p>
    <w:p w14:paraId="72AEA263" w14:textId="1A3420D3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b)składowania obornika, paszy i ściółki,</w:t>
      </w:r>
    </w:p>
    <w:p w14:paraId="3098A980" w14:textId="5CDBF499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c)przetrzymywania produktów leczniczych weterynaryjnych, w których zapewnia się warunki gwarantujące niezmieniony stan tych produktów, zabezpieczone przed dostępem osób nieupoważnionych;</w:t>
      </w:r>
    </w:p>
    <w:p w14:paraId="6BAB5EF3" w14:textId="7D438964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13)posiadanie - w przypadku gdy w tym gospodarstwie utrzymuje się więcej niż 350 sztuk drobiu średniorocznie - planu bioasekuracji uwzględniającego profil produkcji tego gospodarstwa, obejmującego co najmniej:</w:t>
      </w:r>
    </w:p>
    <w:p w14:paraId="28668D1C" w14:textId="22FAAC2E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a)ustanowienie "czystych" i "brudnych" stref dla osób wykonujących czynności związane z utrzymywaniem drobiu,</w:t>
      </w:r>
    </w:p>
    <w:p w14:paraId="01403654" w14:textId="05AC1517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b)ustanowienie rozwiązań dotyczących sposobu wprowadzania do tego gospodarstwa drobiu, pasz, ściółki, materiałów pomocniczych oraz sprzętu i urządzeń wykorzystywanych w chowie i hodowli drobiu,</w:t>
      </w:r>
    </w:p>
    <w:p w14:paraId="1770EF1D" w14:textId="35B1C58F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c)procedury dotyczące czyszczenia i dezynfekcji pomieszczeń, środków transportu i wyposażenia oraz higieny osób wykonujących czynności związane z utrzymywaniem drobiu,</w:t>
      </w:r>
    </w:p>
    <w:p w14:paraId="6291E0A9" w14:textId="7FF4CD3F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d)procedury w zakresie zwalczania szkodników,</w:t>
      </w:r>
    </w:p>
    <w:p w14:paraId="339045D1" w14:textId="0BEC8A44" w:rsidR="001950E1" w:rsidRPr="003E6930" w:rsidRDefault="001950E1" w:rsidP="0020764D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e)ustanowienie rozwiązań mających na celu rozdzielenie poszczególnych stad drobiu utrzymywanych w tym gospodarstwie oraz uniknięcie bezpośredniego lub pośredniego kontaktu utrzymywanego drobiu z produktami ubocznymi pochodzenia zwierzęcego.</w:t>
      </w:r>
      <w:r w:rsidR="001F010D" w:rsidRPr="003E6930">
        <w:rPr>
          <w:rFonts w:ascii="Century Gothic" w:hAnsi="Century Gothic" w:cs="Times New Roman"/>
          <w:b/>
          <w:bCs/>
          <w:sz w:val="16"/>
          <w:szCs w:val="16"/>
        </w:rPr>
        <w:t xml:space="preserve">  …”</w:t>
      </w:r>
    </w:p>
    <w:p w14:paraId="011CF068" w14:textId="77777777" w:rsidR="001950E1" w:rsidRPr="003E6930" w:rsidRDefault="001950E1" w:rsidP="00F65E9A">
      <w:pPr>
        <w:jc w:val="both"/>
        <w:rPr>
          <w:rFonts w:ascii="Century Gothic" w:hAnsi="Century Gothic" w:cs="Times New Roman"/>
          <w:b/>
          <w:bCs/>
          <w:sz w:val="16"/>
          <w:szCs w:val="16"/>
        </w:rPr>
      </w:pPr>
    </w:p>
    <w:p w14:paraId="754F3CCF" w14:textId="7AB300BD" w:rsidR="001950E1" w:rsidRPr="003E6930" w:rsidRDefault="001F010D" w:rsidP="003E6930">
      <w:pPr>
        <w:spacing w:after="0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 xml:space="preserve">Pełna treść rozporządzenia dostępna jest </w:t>
      </w:r>
      <w:r w:rsidR="00430974" w:rsidRPr="003E6930">
        <w:rPr>
          <w:rFonts w:ascii="Century Gothic" w:hAnsi="Century Gothic" w:cs="Times New Roman"/>
          <w:b/>
          <w:bCs/>
          <w:sz w:val="16"/>
          <w:szCs w:val="16"/>
        </w:rPr>
        <w:t xml:space="preserve">na </w:t>
      </w:r>
      <w:r w:rsidRPr="003E6930">
        <w:rPr>
          <w:rFonts w:ascii="Century Gothic" w:hAnsi="Century Gothic" w:cs="Times New Roman"/>
          <w:b/>
          <w:bCs/>
          <w:sz w:val="16"/>
          <w:szCs w:val="16"/>
        </w:rPr>
        <w:t>oficjalnych</w:t>
      </w:r>
      <w:r w:rsidR="00430974" w:rsidRPr="003E6930">
        <w:rPr>
          <w:rFonts w:ascii="Century Gothic" w:hAnsi="Century Gothic" w:cs="Times New Roman"/>
          <w:b/>
          <w:bCs/>
          <w:sz w:val="16"/>
          <w:szCs w:val="16"/>
        </w:rPr>
        <w:t xml:space="preserve"> stronach www.</w:t>
      </w:r>
      <w:r w:rsidRPr="003E6930">
        <w:rPr>
          <w:rFonts w:ascii="Century Gothic" w:hAnsi="Century Gothic" w:cs="Times New Roman"/>
          <w:b/>
          <w:bCs/>
          <w:sz w:val="16"/>
          <w:szCs w:val="16"/>
        </w:rPr>
        <w:t xml:space="preserve"> publikato</w:t>
      </w:r>
      <w:r w:rsidR="00430974" w:rsidRPr="003E6930">
        <w:rPr>
          <w:rFonts w:ascii="Century Gothic" w:hAnsi="Century Gothic" w:cs="Times New Roman"/>
          <w:b/>
          <w:bCs/>
          <w:sz w:val="16"/>
          <w:szCs w:val="16"/>
        </w:rPr>
        <w:t>rów</w:t>
      </w:r>
      <w:r w:rsidRPr="003E6930">
        <w:rPr>
          <w:rFonts w:ascii="Century Gothic" w:hAnsi="Century Gothic" w:cs="Times New Roman"/>
          <w:b/>
          <w:bCs/>
          <w:sz w:val="16"/>
          <w:szCs w:val="16"/>
        </w:rPr>
        <w:t xml:space="preserve"> państwowych tj.</w:t>
      </w:r>
    </w:p>
    <w:p w14:paraId="73F72865" w14:textId="23C3C25C" w:rsidR="00B118D7" w:rsidRPr="003E6930" w:rsidRDefault="00000000" w:rsidP="003E6930">
      <w:pPr>
        <w:spacing w:after="0"/>
        <w:jc w:val="both"/>
        <w:rPr>
          <w:rStyle w:val="Hipercze"/>
          <w:rFonts w:ascii="Century Gothic" w:hAnsi="Century Gothic" w:cs="Times New Roman"/>
          <w:b/>
          <w:bCs/>
          <w:sz w:val="16"/>
          <w:szCs w:val="16"/>
        </w:rPr>
      </w:pPr>
      <w:hyperlink r:id="rId7" w:history="1">
        <w:r w:rsidR="00970FCF" w:rsidRPr="003E6930">
          <w:rPr>
            <w:rStyle w:val="Hipercze"/>
            <w:rFonts w:ascii="Century Gothic" w:hAnsi="Century Gothic" w:cs="Times New Roman"/>
            <w:b/>
            <w:bCs/>
            <w:sz w:val="16"/>
            <w:szCs w:val="16"/>
          </w:rPr>
          <w:t>https://isap.sejm.gov.pl/isap.nsf/DocDetails.xsp?id=WDU20220000768</w:t>
        </w:r>
      </w:hyperlink>
    </w:p>
    <w:p w14:paraId="79E01FC1" w14:textId="77777777" w:rsidR="00B118D7" w:rsidRPr="003E6930" w:rsidRDefault="00B118D7" w:rsidP="003E6930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DODATKOWE ZALECENIA GŁÓWNEGO LEKARZA WETERYNARII</w:t>
      </w:r>
    </w:p>
    <w:p w14:paraId="7A25F461" w14:textId="10607694" w:rsidR="00B118D7" w:rsidRPr="003E6930" w:rsidRDefault="00B118D7" w:rsidP="003E6930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• należy regularnie przeglądać wszelkie połączenia i rury (silosy paszowe) pod kątem obecności zanieczyszczeń np. odchodami dzikich ptaków;</w:t>
      </w:r>
    </w:p>
    <w:p w14:paraId="1D1D34DC" w14:textId="41197E29" w:rsidR="00B118D7" w:rsidRPr="003E6930" w:rsidRDefault="00B118D7" w:rsidP="003E6930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• należy eliminować wszelkie możliwe do usunięcia nieszczelności budynków inwentarskich (umieścić siatki w oknach i otworach, zabezpieczyć kominy wentylacyjne);</w:t>
      </w:r>
    </w:p>
    <w:p w14:paraId="0481AD13" w14:textId="348AE96F" w:rsidR="00B118D7" w:rsidRPr="003E6930" w:rsidRDefault="00B118D7" w:rsidP="003E6930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• nie należy tworzyć sztucznych zbiorników wodnych na terenie gospodarstwa (np. oczka wodne), a istniejące należy zabezpieczyć przed dostępem dzikiego ptactwa;</w:t>
      </w:r>
    </w:p>
    <w:p w14:paraId="7DD95A83" w14:textId="7AB1A0A7" w:rsidR="00B118D7" w:rsidRPr="003E6930" w:rsidRDefault="00B118D7" w:rsidP="003E6930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• nie należy dokarmiać dzikiego ptactwa na terenie gospodarstwa (usunąć karmniki);</w:t>
      </w:r>
    </w:p>
    <w:p w14:paraId="7B1EB225" w14:textId="730666F3" w:rsidR="00B118D7" w:rsidRPr="003E6930" w:rsidRDefault="00B118D7" w:rsidP="003E6930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• jeżeli na terenie gospodarstwa znajdują się drzewa owocowe należy jak najczęściej usuwać opadłe owoce.( źródło: https://www.wetgiw.gov.pl/nadzor-weterynaryjny/zasady-ochrony-drobiu-przed-grypa-ptakow)</w:t>
      </w:r>
    </w:p>
    <w:p w14:paraId="3A0B1BCC" w14:textId="1BCA3B60" w:rsidR="00970FCF" w:rsidRPr="003E6930" w:rsidRDefault="00970FCF" w:rsidP="003E6930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</w:p>
    <w:p w14:paraId="5BA83EEC" w14:textId="77777777" w:rsidR="00B118D7" w:rsidRPr="003E6930" w:rsidRDefault="00B118D7" w:rsidP="003E6930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Nadto dzierżawcy lub zarządcy obwodów łowieckich są zobowiązani do zgłaszania organowi Inspekcji Weterynaryjnej albo najbliższemu podmiotowi świadczącemu usługi z zakresu medycyny weterynaryjnej przypadków zwiększonej śmiertelności dzikich ptaków.</w:t>
      </w:r>
    </w:p>
    <w:p w14:paraId="6082C690" w14:textId="77777777" w:rsidR="00B118D7" w:rsidRPr="003E6930" w:rsidRDefault="00B118D7" w:rsidP="003E6930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 xml:space="preserve">W przypadku znalezienia zwłok  na prywatnej posesji w tym, polu, czy w uprawie, obowiązek ich usunięcia spoczywa na właścicielu posesji. </w:t>
      </w:r>
    </w:p>
    <w:p w14:paraId="38548DBE" w14:textId="5AF0974B" w:rsidR="00B118D7" w:rsidRDefault="00B118D7" w:rsidP="003E6930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sz w:val="16"/>
          <w:szCs w:val="16"/>
        </w:rPr>
        <w:t>W tym celu należy się skontaktować z właściwą gminą, która wskaże podmiot posiadający uprawnienia do odebrania zwłok i przekazania ich do utylizacji.</w:t>
      </w:r>
    </w:p>
    <w:p w14:paraId="5AE90989" w14:textId="391FBF30" w:rsidR="003E6930" w:rsidRDefault="003E6930" w:rsidP="003E6930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16"/>
          <w:szCs w:val="16"/>
        </w:rPr>
      </w:pPr>
    </w:p>
    <w:p w14:paraId="11F655EE" w14:textId="2EB62FDA" w:rsidR="003E6930" w:rsidRPr="00C83E8F" w:rsidRDefault="003E6930" w:rsidP="00C83E8F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C83E8F">
        <w:rPr>
          <w:rFonts w:ascii="Century Gothic" w:hAnsi="Century Gothic" w:cs="Times New Roman"/>
          <w:b/>
          <w:bCs/>
          <w:sz w:val="24"/>
          <w:szCs w:val="24"/>
        </w:rPr>
        <w:t>Powiatowy Lekarz Weterynarii w Świebodzinie informuje, że w 2022 r. łączna liczna ptaków w</w:t>
      </w:r>
      <w:r w:rsidR="00C83E8F" w:rsidRPr="00C83E8F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00C83E8F">
        <w:rPr>
          <w:rFonts w:ascii="Century Gothic" w:hAnsi="Century Gothic" w:cs="Times New Roman"/>
          <w:b/>
          <w:bCs/>
          <w:sz w:val="24"/>
          <w:szCs w:val="24"/>
        </w:rPr>
        <w:t xml:space="preserve">ogniskach ptasiej grypy </w:t>
      </w:r>
      <w:r w:rsidR="00A836B9" w:rsidRPr="00C83E8F">
        <w:rPr>
          <w:rFonts w:ascii="Century Gothic" w:hAnsi="Century Gothic" w:cs="Times New Roman"/>
          <w:b/>
          <w:bCs/>
          <w:sz w:val="24"/>
          <w:szCs w:val="24"/>
        </w:rPr>
        <w:t xml:space="preserve">w Polsce </w:t>
      </w:r>
      <w:r w:rsidRPr="00C83E8F">
        <w:rPr>
          <w:rFonts w:ascii="Century Gothic" w:hAnsi="Century Gothic" w:cs="Times New Roman"/>
          <w:b/>
          <w:bCs/>
          <w:color w:val="FF0000"/>
          <w:sz w:val="24"/>
          <w:szCs w:val="24"/>
        </w:rPr>
        <w:t>przekroczyła 2 mln</w:t>
      </w:r>
      <w:r w:rsidRPr="00C83E8F">
        <w:rPr>
          <w:rFonts w:ascii="Century Gothic" w:hAnsi="Century Gothic" w:cs="Times New Roman"/>
          <w:b/>
          <w:bCs/>
          <w:sz w:val="24"/>
          <w:szCs w:val="24"/>
        </w:rPr>
        <w:t>, a epidemia ptasiej grypy w dalszym ciągu ma tendencję wzrostową.</w:t>
      </w:r>
      <w:r w:rsidR="00C83E8F" w:rsidRPr="00C83E8F">
        <w:rPr>
          <w:rFonts w:ascii="Century Gothic" w:hAnsi="Century Gothic" w:cs="Times New Roman"/>
          <w:b/>
          <w:bCs/>
          <w:sz w:val="24"/>
          <w:szCs w:val="24"/>
        </w:rPr>
        <w:t xml:space="preserve"> Tylko w</w:t>
      </w:r>
      <w:r w:rsidRPr="00C83E8F">
        <w:rPr>
          <w:rFonts w:ascii="Century Gothic" w:hAnsi="Century Gothic" w:cs="Times New Roman"/>
          <w:b/>
          <w:bCs/>
          <w:sz w:val="24"/>
          <w:szCs w:val="24"/>
        </w:rPr>
        <w:t xml:space="preserve"> dniach </w:t>
      </w:r>
      <w:r w:rsidR="00C83E8F" w:rsidRPr="00C83E8F">
        <w:rPr>
          <w:rFonts w:ascii="Century Gothic" w:hAnsi="Century Gothic" w:cs="Times New Roman"/>
          <w:b/>
          <w:bCs/>
          <w:color w:val="FF0000"/>
          <w:sz w:val="24"/>
          <w:szCs w:val="24"/>
        </w:rPr>
        <w:t>29</w:t>
      </w:r>
      <w:r w:rsidRPr="00C83E8F">
        <w:rPr>
          <w:rFonts w:ascii="Century Gothic" w:hAnsi="Century Gothic" w:cs="Times New Roman"/>
          <w:b/>
          <w:bCs/>
          <w:color w:val="FF0000"/>
          <w:sz w:val="24"/>
          <w:szCs w:val="24"/>
        </w:rPr>
        <w:t xml:space="preserve">-31 grudnia 2022 r. potwierdzono  </w:t>
      </w:r>
      <w:r w:rsidR="00C83E8F" w:rsidRPr="00C83E8F">
        <w:rPr>
          <w:rFonts w:ascii="Century Gothic" w:hAnsi="Century Gothic" w:cs="Times New Roman"/>
          <w:b/>
          <w:bCs/>
          <w:color w:val="FF0000"/>
          <w:sz w:val="24"/>
          <w:szCs w:val="24"/>
        </w:rPr>
        <w:t>7</w:t>
      </w:r>
      <w:r w:rsidRPr="00C83E8F">
        <w:rPr>
          <w:rFonts w:ascii="Century Gothic" w:hAnsi="Century Gothic" w:cs="Times New Roman"/>
          <w:b/>
          <w:bCs/>
          <w:color w:val="FF0000"/>
          <w:sz w:val="24"/>
          <w:szCs w:val="24"/>
        </w:rPr>
        <w:t xml:space="preserve"> kolejnych ognisk </w:t>
      </w:r>
      <w:r w:rsidRPr="00C83E8F">
        <w:rPr>
          <w:rFonts w:ascii="Century Gothic" w:hAnsi="Century Gothic" w:cs="Times New Roman"/>
          <w:b/>
          <w:bCs/>
          <w:sz w:val="24"/>
          <w:szCs w:val="24"/>
        </w:rPr>
        <w:t>tej choroby</w:t>
      </w:r>
      <w:r w:rsidR="00C83E8F" w:rsidRPr="00C83E8F">
        <w:rPr>
          <w:rFonts w:ascii="Century Gothic" w:hAnsi="Century Gothic" w:cs="Times New Roman"/>
          <w:b/>
          <w:bCs/>
          <w:sz w:val="24"/>
          <w:szCs w:val="24"/>
        </w:rPr>
        <w:t xml:space="preserve"> w kraju</w:t>
      </w:r>
      <w:r w:rsidR="00A836B9" w:rsidRPr="00C83E8F">
        <w:rPr>
          <w:rFonts w:ascii="Century Gothic" w:hAnsi="Century Gothic" w:cs="Times New Roman"/>
          <w:b/>
          <w:bCs/>
          <w:sz w:val="24"/>
          <w:szCs w:val="24"/>
        </w:rPr>
        <w:t>.</w:t>
      </w:r>
    </w:p>
    <w:p w14:paraId="7599064A" w14:textId="0A933D12" w:rsidR="00B118D7" w:rsidRPr="00C83E8F" w:rsidRDefault="00B118D7" w:rsidP="00C83E8F">
      <w:pPr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14:paraId="4D9A9C80" w14:textId="62D1CC64" w:rsidR="00B118D7" w:rsidRPr="003E6930" w:rsidRDefault="00682C9F" w:rsidP="00682C9F">
      <w:pPr>
        <w:jc w:val="right"/>
        <w:rPr>
          <w:rFonts w:ascii="Century Gothic" w:hAnsi="Century Gothic" w:cs="Times New Roman"/>
          <w:b/>
          <w:bCs/>
          <w:sz w:val="16"/>
          <w:szCs w:val="16"/>
        </w:rPr>
      </w:pPr>
      <w:r w:rsidRPr="003E6930">
        <w:rPr>
          <w:rFonts w:ascii="Century Gothic" w:hAnsi="Century Gothic" w:cs="Times New Roman"/>
          <w:b/>
          <w:bCs/>
          <w:noProof/>
          <w:sz w:val="16"/>
          <w:szCs w:val="16"/>
        </w:rPr>
        <w:drawing>
          <wp:inline distT="0" distB="0" distL="0" distR="0" wp14:anchorId="78E25FF2" wp14:editId="55989DF5">
            <wp:extent cx="1899745" cy="1389067"/>
            <wp:effectExtent l="0" t="0" r="5715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42" cy="1391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CAE0F3" w14:textId="77777777" w:rsidR="00B118D7" w:rsidRPr="003E6930" w:rsidRDefault="00B118D7" w:rsidP="00682C9F">
      <w:pPr>
        <w:rPr>
          <w:rFonts w:ascii="Century Gothic" w:hAnsi="Century Gothic" w:cs="Times New Roman"/>
          <w:sz w:val="16"/>
          <w:szCs w:val="16"/>
        </w:rPr>
      </w:pPr>
    </w:p>
    <w:p w14:paraId="5497CBB6" w14:textId="35BDE768" w:rsidR="00F65E9A" w:rsidRPr="003E6930" w:rsidRDefault="00B118D7" w:rsidP="003E6930">
      <w:pPr>
        <w:jc w:val="center"/>
        <w:rPr>
          <w:rFonts w:ascii="Century Gothic" w:hAnsi="Century Gothic" w:cs="Times New Roman"/>
          <w:sz w:val="16"/>
          <w:szCs w:val="16"/>
        </w:rPr>
      </w:pPr>
      <w:r w:rsidRPr="003E6930">
        <w:rPr>
          <w:rFonts w:ascii="Century Gothic" w:hAnsi="Century Gothic" w:cs="Times New Roman"/>
          <w:noProof/>
          <w:sz w:val="16"/>
          <w:szCs w:val="16"/>
        </w:rPr>
        <w:drawing>
          <wp:inline distT="0" distB="0" distL="0" distR="0" wp14:anchorId="750DC259" wp14:editId="4F1A5EA2">
            <wp:extent cx="575441" cy="5754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58" cy="583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6930" w:rsidRPr="003E6930">
        <w:rPr>
          <w:rFonts w:ascii="Century Gothic" w:hAnsi="Century Gothic" w:cs="Times New Roman"/>
          <w:noProof/>
          <w:sz w:val="16"/>
          <w:szCs w:val="16"/>
        </w:rPr>
        <w:drawing>
          <wp:inline distT="0" distB="0" distL="0" distR="0" wp14:anchorId="0C5823CE" wp14:editId="2C625FA4">
            <wp:extent cx="575441" cy="57544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58" cy="583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6930" w:rsidRPr="003E6930">
        <w:rPr>
          <w:rFonts w:ascii="Century Gothic" w:hAnsi="Century Gothic" w:cs="Times New Roman"/>
          <w:noProof/>
          <w:sz w:val="16"/>
          <w:szCs w:val="16"/>
        </w:rPr>
        <w:drawing>
          <wp:inline distT="0" distB="0" distL="0" distR="0" wp14:anchorId="2C99D823" wp14:editId="250592A7">
            <wp:extent cx="575441" cy="57544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58" cy="583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6930" w:rsidRPr="003E6930">
        <w:rPr>
          <w:rFonts w:ascii="Century Gothic" w:hAnsi="Century Gothic" w:cs="Times New Roman"/>
          <w:noProof/>
          <w:sz w:val="16"/>
          <w:szCs w:val="16"/>
        </w:rPr>
        <w:drawing>
          <wp:inline distT="0" distB="0" distL="0" distR="0" wp14:anchorId="796002F5" wp14:editId="735E61D8">
            <wp:extent cx="575441" cy="57544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58" cy="583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6930" w:rsidRPr="003E6930">
        <w:rPr>
          <w:rFonts w:ascii="Century Gothic" w:hAnsi="Century Gothic" w:cs="Times New Roman"/>
          <w:noProof/>
          <w:sz w:val="16"/>
          <w:szCs w:val="16"/>
        </w:rPr>
        <w:drawing>
          <wp:inline distT="0" distB="0" distL="0" distR="0" wp14:anchorId="405FA3F1" wp14:editId="30211BBC">
            <wp:extent cx="575441" cy="575441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58" cy="583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5E9A" w:rsidRPr="003E6930" w:rsidSect="003E6930">
      <w:pgSz w:w="16838" w:h="23811" w:code="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F8AB" w14:textId="77777777" w:rsidR="00312A03" w:rsidRDefault="00312A03" w:rsidP="00B33DFC">
      <w:pPr>
        <w:spacing w:after="0" w:line="240" w:lineRule="auto"/>
      </w:pPr>
      <w:r>
        <w:separator/>
      </w:r>
    </w:p>
  </w:endnote>
  <w:endnote w:type="continuationSeparator" w:id="0">
    <w:p w14:paraId="4A714671" w14:textId="77777777" w:rsidR="00312A03" w:rsidRDefault="00312A03" w:rsidP="00B3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2D0E" w14:textId="77777777" w:rsidR="00312A03" w:rsidRDefault="00312A03" w:rsidP="00B33DFC">
      <w:pPr>
        <w:spacing w:after="0" w:line="240" w:lineRule="auto"/>
      </w:pPr>
      <w:r>
        <w:separator/>
      </w:r>
    </w:p>
  </w:footnote>
  <w:footnote w:type="continuationSeparator" w:id="0">
    <w:p w14:paraId="04D1DA43" w14:textId="77777777" w:rsidR="00312A03" w:rsidRDefault="00312A03" w:rsidP="00B33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89"/>
    <w:rsid w:val="000A4C53"/>
    <w:rsid w:val="00180B8D"/>
    <w:rsid w:val="001950E1"/>
    <w:rsid w:val="001B1D97"/>
    <w:rsid w:val="001C19F1"/>
    <w:rsid w:val="001F010D"/>
    <w:rsid w:val="0020764D"/>
    <w:rsid w:val="00312A03"/>
    <w:rsid w:val="003E6930"/>
    <w:rsid w:val="00430974"/>
    <w:rsid w:val="0050171E"/>
    <w:rsid w:val="00682C9F"/>
    <w:rsid w:val="006E68AF"/>
    <w:rsid w:val="00850549"/>
    <w:rsid w:val="00861906"/>
    <w:rsid w:val="00970FCF"/>
    <w:rsid w:val="00A836B9"/>
    <w:rsid w:val="00AA62DE"/>
    <w:rsid w:val="00AC2789"/>
    <w:rsid w:val="00AC415C"/>
    <w:rsid w:val="00AC75E0"/>
    <w:rsid w:val="00B118D7"/>
    <w:rsid w:val="00B33DFC"/>
    <w:rsid w:val="00B80985"/>
    <w:rsid w:val="00C83E8F"/>
    <w:rsid w:val="00CB581B"/>
    <w:rsid w:val="00D3654D"/>
    <w:rsid w:val="00DD64EF"/>
    <w:rsid w:val="00EF748F"/>
    <w:rsid w:val="00F6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ABFB"/>
  <w15:chartTrackingRefBased/>
  <w15:docId w15:val="{69DEA370-7A5E-4F97-AC00-0B8974AD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DFC"/>
  </w:style>
  <w:style w:type="paragraph" w:styleId="Stopka">
    <w:name w:val="footer"/>
    <w:basedOn w:val="Normalny"/>
    <w:link w:val="StopkaZnak"/>
    <w:uiPriority w:val="99"/>
    <w:unhideWhenUsed/>
    <w:rsid w:val="00B3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DFC"/>
  </w:style>
  <w:style w:type="character" w:styleId="Hipercze">
    <w:name w:val="Hyperlink"/>
    <w:basedOn w:val="Domylnaczcionkaakapitu"/>
    <w:uiPriority w:val="99"/>
    <w:unhideWhenUsed/>
    <w:rsid w:val="00970F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0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isap.sejm.gov.pl/isap.nsf/DocDetails.xsp?id=WDU202200007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janicki</dc:creator>
  <cp:keywords/>
  <dc:description/>
  <cp:lastModifiedBy>grzegorz janicki</cp:lastModifiedBy>
  <cp:revision>2</cp:revision>
  <cp:lastPrinted>2023-01-03T07:24:00Z</cp:lastPrinted>
  <dcterms:created xsi:type="dcterms:W3CDTF">2023-01-03T07:26:00Z</dcterms:created>
  <dcterms:modified xsi:type="dcterms:W3CDTF">2023-01-03T07:26:00Z</dcterms:modified>
</cp:coreProperties>
</file>